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11D0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437319AD" w14:textId="77777777" w:rsidR="00022FA5" w:rsidRDefault="00022FA5" w:rsidP="00022FA5">
      <w:pPr>
        <w:ind w:left="3540" w:firstLine="708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25775080" wp14:editId="6D580B26">
            <wp:extent cx="3590925" cy="790575"/>
            <wp:effectExtent l="0" t="0" r="9525" b="9525"/>
            <wp:docPr id="6" name="Immagine 2" descr="Immagine che contiene Carattere, Elementi grafici, log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Carattere, Elementi grafici, logo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CD5C5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4E91AAD3" w14:textId="77777777" w:rsidR="00022FA5" w:rsidRDefault="00022FA5" w:rsidP="00022FA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Cara collega, caro collega,</w:t>
      </w:r>
    </w:p>
    <w:p w14:paraId="45534CB3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27B24605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7D35033B" w14:textId="5FDADD73" w:rsidR="00022FA5" w:rsidRDefault="00022FA5" w:rsidP="00022FA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 Commissione Culturale della SSO Ticino ha il piacere di invitarti alla seguente serata di formazione:</w:t>
      </w:r>
    </w:p>
    <w:p w14:paraId="75C9F155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231605DE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1EEBCDD9" w14:textId="6CBD768D" w:rsidR="00022FA5" w:rsidRPr="00DC4A36" w:rsidRDefault="00022FA5" w:rsidP="0002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  <w:lang w:val="it-CH"/>
        </w:rPr>
      </w:pPr>
      <w:r w:rsidRPr="00DC4A36">
        <w:rPr>
          <w:rFonts w:ascii="Arial" w:hAnsi="Arial" w:cs="Arial"/>
          <w:sz w:val="40"/>
          <w:szCs w:val="40"/>
          <w:lang w:val="it-CH"/>
        </w:rPr>
        <w:t>Giovedì 7 maggio 2026</w:t>
      </w:r>
    </w:p>
    <w:p w14:paraId="02A6261D" w14:textId="77777777" w:rsidR="00022FA5" w:rsidRPr="00DC4A36" w:rsidRDefault="00022FA5" w:rsidP="00022FA5">
      <w:pPr>
        <w:pStyle w:val="NormaleWeb"/>
        <w:spacing w:before="0" w:beforeAutospacing="0" w:after="0" w:afterAutospacing="0"/>
        <w:jc w:val="center"/>
        <w:rPr>
          <w:rFonts w:ascii="Arial" w:eastAsia="Arial Unicode MS" w:hAnsi="Arial" w:cs="Arial"/>
          <w:color w:val="auto"/>
          <w:sz w:val="40"/>
          <w:szCs w:val="40"/>
          <w:lang w:val="it-CH"/>
        </w:rPr>
      </w:pPr>
    </w:p>
    <w:p w14:paraId="12546213" w14:textId="057739DD" w:rsidR="00022FA5" w:rsidRDefault="006A39E7" w:rsidP="00EA164C">
      <w:pPr>
        <w:pStyle w:val="NormaleWeb"/>
        <w:spacing w:before="0" w:beforeAutospacing="0" w:after="0" w:afterAutospacing="0"/>
        <w:jc w:val="center"/>
        <w:rPr>
          <w:rFonts w:ascii="Arial" w:eastAsia="Arial Unicode MS" w:hAnsi="Arial" w:cs="Arial"/>
          <w:b/>
          <w:bCs/>
          <w:color w:val="auto"/>
          <w:sz w:val="40"/>
          <w:szCs w:val="40"/>
          <w:lang w:val="it-CH"/>
        </w:rPr>
      </w:pPr>
      <w:r w:rsidRPr="00EA164C">
        <w:rPr>
          <w:rFonts w:ascii="Arial" w:eastAsia="Arial Unicode MS" w:hAnsi="Arial" w:cs="Arial"/>
          <w:b/>
          <w:bCs/>
          <w:color w:val="auto"/>
          <w:sz w:val="40"/>
          <w:szCs w:val="40"/>
          <w:lang w:val="it-CH"/>
        </w:rPr>
        <w:t>Ossigeno attivo in chirurgia</w:t>
      </w:r>
      <w:r w:rsidR="00EA164C">
        <w:rPr>
          <w:rFonts w:ascii="Arial" w:eastAsia="Arial Unicode MS" w:hAnsi="Arial" w:cs="Arial"/>
          <w:b/>
          <w:bCs/>
          <w:color w:val="auto"/>
          <w:sz w:val="40"/>
          <w:szCs w:val="40"/>
          <w:lang w:val="it-CH"/>
        </w:rPr>
        <w:t xml:space="preserve"> orale:</w:t>
      </w:r>
    </w:p>
    <w:p w14:paraId="4A4335BD" w14:textId="52A8CB49" w:rsidR="00022FA5" w:rsidRPr="00DC4A36" w:rsidRDefault="00EA164C" w:rsidP="00DC4A36">
      <w:pPr>
        <w:pStyle w:val="NormaleWeb"/>
        <w:spacing w:before="0" w:beforeAutospacing="0" w:after="0" w:afterAutospacing="0"/>
        <w:jc w:val="center"/>
        <w:rPr>
          <w:rFonts w:ascii="Arial" w:eastAsia="Arial Unicode MS" w:hAnsi="Arial" w:cs="Arial"/>
          <w:b/>
          <w:bCs/>
          <w:color w:val="auto"/>
          <w:sz w:val="40"/>
          <w:szCs w:val="40"/>
        </w:rPr>
      </w:pPr>
      <w:r>
        <w:rPr>
          <w:rFonts w:ascii="Arial" w:eastAsia="Arial Unicode MS" w:hAnsi="Arial" w:cs="Arial"/>
          <w:b/>
          <w:bCs/>
          <w:color w:val="auto"/>
          <w:sz w:val="40"/>
          <w:szCs w:val="40"/>
          <w:lang w:val="it-CH"/>
        </w:rPr>
        <w:t>Innovazione biologica per la guarigione dei tessuti</w:t>
      </w:r>
    </w:p>
    <w:p w14:paraId="0F716E67" w14:textId="77777777" w:rsidR="00022FA5" w:rsidRDefault="00022FA5" w:rsidP="00022FA5">
      <w:pPr>
        <w:pStyle w:val="NormaleWeb"/>
        <w:spacing w:before="0" w:beforeAutospacing="0" w:after="0" w:afterAutospacing="0"/>
        <w:jc w:val="center"/>
        <w:rPr>
          <w:rFonts w:ascii="Arial" w:eastAsia="Arial Unicode MS" w:hAnsi="Arial" w:cs="Arial"/>
          <w:color w:val="auto"/>
          <w:sz w:val="40"/>
          <w:szCs w:val="40"/>
          <w:lang w:val="de-CH"/>
        </w:rPr>
      </w:pPr>
    </w:p>
    <w:p w14:paraId="0DA517A0" w14:textId="48581F3A" w:rsidR="00022FA5" w:rsidRPr="00FF2631" w:rsidRDefault="00022FA5" w:rsidP="00022FA5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Luogo dell’evento:</w:t>
      </w:r>
      <w:r>
        <w:rPr>
          <w:rFonts w:ascii="Arial" w:hAnsi="Arial" w:cs="Arial"/>
          <w:szCs w:val="24"/>
        </w:rPr>
        <w:t xml:space="preserve"> </w:t>
      </w:r>
      <w:r w:rsidR="00FF2631">
        <w:rPr>
          <w:rFonts w:ascii="Arial" w:hAnsi="Arial" w:cs="Arial"/>
          <w:szCs w:val="24"/>
          <w:u w:val="single"/>
        </w:rPr>
        <w:t xml:space="preserve">Bucherer, </w:t>
      </w:r>
      <w:r w:rsidR="00FF2631" w:rsidRPr="00FF2631">
        <w:rPr>
          <w:rFonts w:ascii="Arial" w:hAnsi="Arial" w:cs="Arial"/>
          <w:szCs w:val="24"/>
          <w:u w:val="single"/>
        </w:rPr>
        <w:t>Via Nassa 56, 6900 Lugano</w:t>
      </w:r>
    </w:p>
    <w:p w14:paraId="1187FD11" w14:textId="77777777" w:rsidR="00022FA5" w:rsidRDefault="00022FA5" w:rsidP="00022FA5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Orario:</w:t>
      </w:r>
      <w:r>
        <w:rPr>
          <w:rFonts w:ascii="Arial" w:hAnsi="Arial" w:cs="Arial"/>
          <w:szCs w:val="24"/>
        </w:rPr>
        <w:t xml:space="preserve"> 18:00-21:00, seguirà aperitivo </w:t>
      </w:r>
    </w:p>
    <w:p w14:paraId="29042189" w14:textId="77777777" w:rsidR="00022FA5" w:rsidRDefault="00022FA5" w:rsidP="00022FA5">
      <w:pPr>
        <w:rPr>
          <w:rFonts w:ascii="Arial" w:hAnsi="Arial" w:cs="Arial"/>
          <w:szCs w:val="24"/>
          <w:lang w:val="it-CH"/>
        </w:rPr>
      </w:pPr>
      <w:r>
        <w:rPr>
          <w:rFonts w:ascii="Arial" w:hAnsi="Arial" w:cs="Arial"/>
          <w:b/>
          <w:szCs w:val="24"/>
          <w:lang w:val="it-CH"/>
        </w:rPr>
        <w:t>Relatore:</w:t>
      </w:r>
      <w:r>
        <w:rPr>
          <w:rFonts w:ascii="Arial" w:hAnsi="Arial" w:cs="Arial"/>
          <w:szCs w:val="24"/>
          <w:lang w:val="it-CH"/>
        </w:rPr>
        <w:t xml:space="preserve"> Alessandro Perucchi e Cristian Scognamiglio</w:t>
      </w:r>
    </w:p>
    <w:p w14:paraId="1E874CA1" w14:textId="77777777" w:rsidR="00022FA5" w:rsidRDefault="00022FA5" w:rsidP="00022FA5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Lingua:</w:t>
      </w:r>
      <w:r>
        <w:rPr>
          <w:rFonts w:ascii="Arial" w:hAnsi="Arial" w:cs="Arial"/>
          <w:szCs w:val="24"/>
        </w:rPr>
        <w:t xml:space="preserve"> italiano</w:t>
      </w:r>
      <w:r>
        <w:rPr>
          <w:rFonts w:ascii="Arial" w:hAnsi="Arial" w:cs="Arial"/>
          <w:szCs w:val="24"/>
          <w:u w:val="single"/>
        </w:rPr>
        <w:br/>
      </w:r>
      <w:r>
        <w:rPr>
          <w:rFonts w:ascii="Arial" w:hAnsi="Arial" w:cs="Arial"/>
          <w:b/>
          <w:szCs w:val="24"/>
        </w:rPr>
        <w:t>Ore formazione:</w:t>
      </w:r>
      <w:r>
        <w:rPr>
          <w:rFonts w:ascii="Arial" w:hAnsi="Arial" w:cs="Arial"/>
          <w:szCs w:val="24"/>
        </w:rPr>
        <w:t xml:space="preserve"> saranno conteggiate 3 ore di formazione</w:t>
      </w:r>
    </w:p>
    <w:p w14:paraId="47937762" w14:textId="4B5DE370" w:rsidR="00022FA5" w:rsidRDefault="00022FA5" w:rsidP="00022FA5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Sponsor:</w:t>
      </w:r>
      <w:r>
        <w:rPr>
          <w:rFonts w:ascii="Arial" w:hAnsi="Arial" w:cs="Arial"/>
          <w:szCs w:val="24"/>
        </w:rPr>
        <w:t xml:space="preserve"> </w:t>
      </w:r>
      <w:r w:rsidR="00E57AA7">
        <w:rPr>
          <w:rFonts w:ascii="Arial" w:hAnsi="Arial" w:cs="Arial"/>
          <w:szCs w:val="24"/>
        </w:rPr>
        <w:t xml:space="preserve">Bluem, </w:t>
      </w:r>
      <w:r w:rsidR="00A432A2">
        <w:rPr>
          <w:rFonts w:ascii="Arial" w:hAnsi="Arial" w:cs="Arial"/>
          <w:szCs w:val="24"/>
        </w:rPr>
        <w:t>Bucherer e IWC</w:t>
      </w:r>
    </w:p>
    <w:p w14:paraId="5772135F" w14:textId="77777777" w:rsidR="001E2B73" w:rsidRDefault="001E2B73" w:rsidP="00022FA5">
      <w:pPr>
        <w:rPr>
          <w:rFonts w:ascii="Arial" w:hAnsi="Arial" w:cs="Arial"/>
          <w:szCs w:val="24"/>
        </w:rPr>
      </w:pPr>
    </w:p>
    <w:p w14:paraId="096259A0" w14:textId="4E8DAC3D" w:rsidR="001E2B73" w:rsidRPr="001E2B73" w:rsidRDefault="001E2B73" w:rsidP="00022FA5">
      <w:p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Attenzione: il limite massimo di partecipanti per questioni logistiche è di 30 persone, pertanto verranno accettate solo le prime 30 iscrizioni in ordine cronologico. Verrete avvisati nel caso non ci fossero più posti liberi.</w:t>
      </w:r>
    </w:p>
    <w:p w14:paraId="7F57BB98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63C4C3FB" w14:textId="75B636D2" w:rsidR="00022FA5" w:rsidRDefault="00022FA5" w:rsidP="00022FA5">
      <w:p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 iscrizioni sono da inviare a formazione@ssoticino.ch entro giovedì </w:t>
      </w:r>
      <w:r w:rsidR="001E2B73">
        <w:rPr>
          <w:rFonts w:ascii="Arial" w:hAnsi="Arial" w:cs="Arial"/>
          <w:szCs w:val="24"/>
        </w:rPr>
        <w:t>16 aprile</w:t>
      </w:r>
      <w:r w:rsidR="003B560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064477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14:paraId="4E0EA814" w14:textId="16E1AFD3" w:rsidR="003B5606" w:rsidRDefault="003B5606" w:rsidP="00022FA5">
      <w:p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 allegato trovate l’invito ufficiale di Bucherer e IWC.</w:t>
      </w:r>
    </w:p>
    <w:p w14:paraId="0E9F6780" w14:textId="77777777" w:rsidR="00022FA5" w:rsidRDefault="00022FA5" w:rsidP="00022FA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 attesa di incontrarti personalmente, è gradita l’occasione per porgere cordiali saluti.</w:t>
      </w:r>
    </w:p>
    <w:p w14:paraId="145261E2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3781E069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0C8AF6A9" w14:textId="77777777" w:rsidR="00022FA5" w:rsidRDefault="00022FA5" w:rsidP="00022FA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Per la commessione culturale</w:t>
      </w:r>
    </w:p>
    <w:p w14:paraId="4A25750E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1A0874C0" w14:textId="77777777" w:rsidR="00022FA5" w:rsidRDefault="00022FA5" w:rsidP="00022FA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Jennifer Setter-Lurà</w:t>
      </w:r>
    </w:p>
    <w:p w14:paraId="5173BB59" w14:textId="77777777" w:rsidR="00022FA5" w:rsidRDefault="00022FA5" w:rsidP="00022FA5">
      <w:pPr>
        <w:rPr>
          <w:rFonts w:ascii="Arial" w:hAnsi="Arial" w:cs="Arial"/>
          <w:i/>
          <w:szCs w:val="24"/>
          <w:u w:val="single"/>
        </w:rPr>
      </w:pPr>
    </w:p>
    <w:p w14:paraId="5FE717C0" w14:textId="77777777" w:rsidR="00022FA5" w:rsidRDefault="00022FA5" w:rsidP="00022FA5">
      <w:pPr>
        <w:rPr>
          <w:rFonts w:ascii="Arial" w:hAnsi="Arial" w:cs="Arial"/>
          <w:i/>
          <w:szCs w:val="24"/>
          <w:u w:val="single"/>
        </w:rPr>
      </w:pPr>
    </w:p>
    <w:p w14:paraId="3F871976" w14:textId="77777777" w:rsidR="00022FA5" w:rsidRDefault="00022FA5" w:rsidP="00022FA5">
      <w:pPr>
        <w:rPr>
          <w:rFonts w:ascii="Arial" w:hAnsi="Arial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0AA09" wp14:editId="45781793">
                <wp:simplePos x="0" y="0"/>
                <wp:positionH relativeFrom="column">
                  <wp:posOffset>131445</wp:posOffset>
                </wp:positionH>
                <wp:positionV relativeFrom="paragraph">
                  <wp:posOffset>-1270</wp:posOffset>
                </wp:positionV>
                <wp:extent cx="342900" cy="228600"/>
                <wp:effectExtent l="0" t="0" r="19050" b="19050"/>
                <wp:wrapNone/>
                <wp:docPr id="1024344294" name="Ova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19ACF5" id="Ovale 3" o:spid="_x0000_s1026" style="position:absolute;margin-left:10.35pt;margin-top:-.1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zxEwIAADMEAAAOAAAAZHJzL2Uyb0RvYy54bWysU1GP0zAMfkfiP0R5Z+3KdtyqdafTjiGk&#10;g0M6+AFZmrYRaRycbN349ThZbzcOnhB5iOzY+Wx/tpc3h96wvUKvwVZ8Osk5U1ZCrW1b8W9fN2+u&#10;OfNB2FoYsKriR+X5zer1q+XgSlVAB6ZWyAjE+nJwFe9CcGWWedmpXvgJOGXJ2AD2IpCKbVajGAi9&#10;N1mR51fZAFg7BKm8p9e7k5GvEn7TKBkemsarwEzFKbeQbkz3Nt7ZainKFoXrtBzTEP+QRS+0paBn&#10;qDsRBNuh/gOq1xLBQxMmEvoMmkZLlWqgaqb5i2oeO+FUqoXI8e5Mk/9/sPLz/tF9wZi6d/cgv3tm&#10;Yd0J26pbRBg6JWoKN41EZYPz5flDVDx9ZdvhE9TUWrELkDg4NNhHQKqOHRLVxzPV6hCYpMe3s2KR&#10;U0MkmYri+orkGEGUT58d+vBBQc+iUHFljHY+kiFKsb/34eT95JXyB6PrjTYmKdhu1wbZXlDjN+mM&#10;Afylm7FsqPhiXswT8m82fwmRp/M3CISdrdMYRa7ej3IQ2pxkqsnYkbzIVxxNX26hPhJ3CKeJpA0K&#10;D3Q1BigfSbVy1gH+fPkW/aj5ZOFsoKmtuP+xE6g4Mx8t9Wkxnc3imCdlNn9XkIKXlu2lRVhJUBUP&#10;nJ3EdTitxs6hbjuKNE20WLil3jY6kf6c/VgUTWbq3LhFcfQv9eT1vOurXwAAAP//AwBQSwMEFAAG&#10;AAgAAAAhAJUv9lrbAAAABgEAAA8AAABkcnMvZG93bnJldi54bWxMjkFPg0AQhe8m/ofNmHhrl4K0&#10;DTI0jY2JHjyIet/CFEjZWcJuKf57x5MeX97L9758N9teTTT6zjHCahmBIq5c3XGD8PnxvNiC8sFw&#10;bXrHhPBNHnbF7U1ustpd+Z2mMjRKIOwzg9CGMGRa+6ola/zSDcTSndxoTZA4NroezVXgttdxFK21&#10;NR3LQ2sGemqpOpcXi3Bo9uV60klIk9PhJaTnr7fXZIV4fzfvH0EFmsPfGH71RR0KcTq6C9de9Qhx&#10;tJElwiIGJfXmQeIRIUm3oItc/9cvfgAAAP//AwBQSwECLQAUAAYACAAAACEAtoM4kv4AAADhAQAA&#10;EwAAAAAAAAAAAAAAAAAAAAAAW0NvbnRlbnRfVHlwZXNdLnhtbFBLAQItABQABgAIAAAAIQA4/SH/&#10;1gAAAJQBAAALAAAAAAAAAAAAAAAAAC8BAABfcmVscy8ucmVsc1BLAQItABQABgAIAAAAIQDhlSzx&#10;EwIAADMEAAAOAAAAAAAAAAAAAAAAAC4CAABkcnMvZTJvRG9jLnhtbFBLAQItABQABgAIAAAAIQCV&#10;L/Za2wAAAAYBAAAPAAAAAAAAAAAAAAAAAG0EAABkcnMvZG93bnJldi54bWxQSwUGAAAAAAQABADz&#10;AAAAdQUAAAAA&#10;"/>
            </w:pict>
          </mc:Fallback>
        </mc:AlternateConten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Partecipo alla conferenza</w:t>
      </w:r>
    </w:p>
    <w:p w14:paraId="3CE88F3F" w14:textId="77777777" w:rsidR="00022FA5" w:rsidRDefault="00022FA5" w:rsidP="00022FA5">
      <w:pPr>
        <w:rPr>
          <w:rFonts w:ascii="Arial" w:hAnsi="Arial" w:cs="Arial"/>
          <w:szCs w:val="24"/>
        </w:rPr>
      </w:pPr>
    </w:p>
    <w:p w14:paraId="74BEB1D2" w14:textId="77777777" w:rsidR="00DC4A36" w:rsidRDefault="00022FA5" w:rsidP="00DC4A3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Nome e cognome / Timbro studio</w:t>
      </w:r>
    </w:p>
    <w:p w14:paraId="6864EE1A" w14:textId="1F5AFE62" w:rsidR="00062462" w:rsidRPr="00DC4A36" w:rsidRDefault="00DC4A36" w:rsidP="00DC4A36">
      <w:pPr>
        <w:jc w:val="center"/>
        <w:rPr>
          <w:rFonts w:ascii="Arial" w:hAnsi="Arial" w:cs="Arial"/>
          <w:szCs w:val="24"/>
        </w:rPr>
        <w:sectPr w:rsidR="00062462" w:rsidRPr="00DC4A36" w:rsidSect="00062462">
          <w:pgSz w:w="11906" w:h="16838"/>
          <w:pgMar w:top="680" w:right="1134" w:bottom="822" w:left="1134" w:header="720" w:footer="720" w:gutter="0"/>
          <w:cols w:space="720"/>
        </w:sectPr>
      </w:pPr>
      <w:r>
        <w:rPr>
          <w:noProof/>
          <w:lang w:val="it-CH" w:eastAsia="it-CH"/>
        </w:rPr>
        <w:drawing>
          <wp:inline distT="0" distB="0" distL="0" distR="0" wp14:anchorId="57A43427" wp14:editId="00DDB525">
            <wp:extent cx="1200150" cy="1200150"/>
            <wp:effectExtent l="0" t="0" r="0" b="0"/>
            <wp:docPr id="101906481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0F5715" w14:textId="308B9C8B" w:rsidR="00022FA5" w:rsidRPr="00022FA5" w:rsidRDefault="00022FA5" w:rsidP="00022FA5">
      <w:pPr>
        <w:rPr>
          <w:rFonts w:ascii="Arial" w:hAnsi="Arial" w:cs="Arial"/>
          <w:szCs w:val="24"/>
        </w:rPr>
        <w:sectPr w:rsidR="00022FA5" w:rsidRPr="00022FA5" w:rsidSect="00062462">
          <w:type w:val="continuous"/>
          <w:pgSz w:w="11906" w:h="16838"/>
          <w:pgMar w:top="680" w:right="1134" w:bottom="822" w:left="1134" w:header="720" w:footer="720" w:gutter="0"/>
          <w:cols w:space="720"/>
        </w:sectPr>
      </w:pPr>
    </w:p>
    <w:p w14:paraId="6AA507ED" w14:textId="77777777" w:rsidR="00DA62D5" w:rsidRPr="00062462" w:rsidRDefault="00DA62D5" w:rsidP="00EF339B">
      <w:pPr>
        <w:rPr>
          <w:lang w:val="it-CH"/>
        </w:rPr>
      </w:pPr>
    </w:p>
    <w:sectPr w:rsidR="00DA62D5" w:rsidRPr="000624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F2"/>
    <w:rsid w:val="00022FA5"/>
    <w:rsid w:val="00062462"/>
    <w:rsid w:val="00064477"/>
    <w:rsid w:val="001E2B73"/>
    <w:rsid w:val="002D79F2"/>
    <w:rsid w:val="00362018"/>
    <w:rsid w:val="003B5606"/>
    <w:rsid w:val="00484B98"/>
    <w:rsid w:val="006A39E7"/>
    <w:rsid w:val="006D63FC"/>
    <w:rsid w:val="00975D42"/>
    <w:rsid w:val="00A432A2"/>
    <w:rsid w:val="00BB172D"/>
    <w:rsid w:val="00DA62D5"/>
    <w:rsid w:val="00DC4A36"/>
    <w:rsid w:val="00E57AA7"/>
    <w:rsid w:val="00EA164C"/>
    <w:rsid w:val="00EA7DB7"/>
    <w:rsid w:val="00EF339B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96C47AC"/>
  <w15:chartTrackingRefBased/>
  <w15:docId w15:val="{67B68763-96E2-455F-832F-6B197A77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2462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val="it-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79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CH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79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CH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79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CH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79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it-CH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79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it-CH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79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CH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79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CH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79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CH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79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CH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7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7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7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79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79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79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79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79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79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79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CH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D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79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CH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7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79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CH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79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79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CH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D79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7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it-CH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79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79F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62462"/>
    <w:pPr>
      <w:spacing w:before="100" w:beforeAutospacing="1" w:after="100" w:afterAutospacing="1"/>
    </w:pPr>
    <w:rPr>
      <w:rFonts w:ascii="Times New Roman" w:eastAsia="Times New Roman" w:hAnsi="Times New Roman"/>
      <w:color w:val="6C2BA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Setter-Lura</dc:creator>
  <cp:keywords/>
  <dc:description/>
  <cp:lastModifiedBy>Jennifer Setter-Lura</cp:lastModifiedBy>
  <cp:revision>15</cp:revision>
  <dcterms:created xsi:type="dcterms:W3CDTF">2026-03-12T10:38:00Z</dcterms:created>
  <dcterms:modified xsi:type="dcterms:W3CDTF">2026-03-12T11:39:00Z</dcterms:modified>
</cp:coreProperties>
</file>