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1" w:rsidRPr="00EF5332" w:rsidRDefault="00E13721" w:rsidP="00EF5332">
      <w:pPr>
        <w:pStyle w:val="Pa0"/>
        <w:rPr>
          <w:rFonts w:cs="Akkurat Light Pro"/>
          <w:color w:val="000000"/>
          <w:sz w:val="28"/>
          <w:szCs w:val="28"/>
        </w:rPr>
      </w:pPr>
      <w:bookmarkStart w:id="0" w:name="_GoBack"/>
      <w:bookmarkEnd w:id="0"/>
    </w:p>
    <w:p w:rsidR="00E13721" w:rsidRDefault="00E13721" w:rsidP="00E13721">
      <w:pPr>
        <w:pStyle w:val="Pa0"/>
        <w:rPr>
          <w:rStyle w:val="A9"/>
        </w:rPr>
      </w:pPr>
      <w:r w:rsidRPr="00E13721">
        <w:rPr>
          <w:rStyle w:val="A9"/>
          <w:noProof/>
          <w:lang w:val="fr-CH" w:eastAsia="fr-CH"/>
        </w:rPr>
        <w:drawing>
          <wp:inline distT="0" distB="0" distL="0" distR="0">
            <wp:extent cx="1912620" cy="1707835"/>
            <wp:effectExtent l="0" t="0" r="0" b="6985"/>
            <wp:docPr id="1" name="Immagine 1" descr="C:\Users\C57\Desktop\Logo 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7\Desktop\Logo Immag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27" cy="171275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21" w:rsidRDefault="00E13721" w:rsidP="00E13721">
      <w:pPr>
        <w:pStyle w:val="Default"/>
      </w:pPr>
    </w:p>
    <w:p w:rsidR="00E13721" w:rsidRPr="00E13721" w:rsidRDefault="00E13721" w:rsidP="00E1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3721">
        <w:rPr>
          <w:rFonts w:ascii="Arial" w:hAnsi="Arial" w:cs="Arial"/>
          <w:b/>
          <w:bCs/>
          <w:sz w:val="24"/>
          <w:szCs w:val="24"/>
        </w:rPr>
        <w:t>DR. CHRISTIAN MONTI</w:t>
      </w:r>
    </w:p>
    <w:p w:rsidR="00E13721" w:rsidRPr="00E13721" w:rsidRDefault="00E13721" w:rsidP="00E1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3721" w:rsidRPr="00E13721" w:rsidRDefault="00E13721" w:rsidP="00E1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3721">
        <w:rPr>
          <w:rFonts w:ascii="Arial" w:hAnsi="Arial" w:cs="Arial"/>
          <w:sz w:val="24"/>
          <w:szCs w:val="24"/>
        </w:rPr>
        <w:t xml:space="preserve">Laureato in Odontoiatria e Protesi Dentaria presso l’Università degli Studi di Milano. Allievo, poi odontoiatra frequentatore e Tutor presso il reparto di Patologia e Medicina Orale dell’ </w:t>
      </w:r>
      <w:proofErr w:type="spellStart"/>
      <w:r w:rsidRPr="00E13721">
        <w:rPr>
          <w:rFonts w:ascii="Arial" w:hAnsi="Arial" w:cs="Arial"/>
          <w:sz w:val="24"/>
          <w:szCs w:val="24"/>
        </w:rPr>
        <w:t>Osp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. S. Paolo di Milano 2000-2004 (Prof. A. </w:t>
      </w:r>
      <w:proofErr w:type="spellStart"/>
      <w:r w:rsidRPr="00E13721">
        <w:rPr>
          <w:rFonts w:ascii="Arial" w:hAnsi="Arial" w:cs="Arial"/>
          <w:sz w:val="24"/>
          <w:szCs w:val="24"/>
        </w:rPr>
        <w:t>Carrassi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e Prof. A. Sardella). Socio SSO (Società Svizzera di Odontologia e Stomatologia) e STMD</w:t>
      </w:r>
    </w:p>
    <w:p w:rsidR="00E13721" w:rsidRPr="00E13721" w:rsidRDefault="00E13721" w:rsidP="00E1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3721">
        <w:rPr>
          <w:rFonts w:ascii="Arial" w:hAnsi="Arial" w:cs="Arial"/>
          <w:sz w:val="24"/>
          <w:szCs w:val="24"/>
        </w:rPr>
        <w:t>(Società Ticinese Medici Dentisti). Fondatore e presidente di MINEC Svizzera (</w:t>
      </w:r>
      <w:proofErr w:type="spellStart"/>
      <w:r w:rsidRPr="00E13721">
        <w:rPr>
          <w:rFonts w:ascii="Arial" w:hAnsi="Arial" w:cs="Arial"/>
          <w:sz w:val="24"/>
          <w:szCs w:val="24"/>
        </w:rPr>
        <w:t>MegaGen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International Network of </w:t>
      </w:r>
      <w:proofErr w:type="spellStart"/>
      <w:r w:rsidRPr="00E13721">
        <w:rPr>
          <w:rFonts w:ascii="Arial" w:hAnsi="Arial" w:cs="Arial"/>
          <w:sz w:val="24"/>
          <w:szCs w:val="24"/>
        </w:rPr>
        <w:t>Education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13721">
        <w:rPr>
          <w:rFonts w:ascii="Arial" w:hAnsi="Arial" w:cs="Arial"/>
          <w:sz w:val="24"/>
          <w:szCs w:val="24"/>
        </w:rPr>
        <w:t>Clinical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721">
        <w:rPr>
          <w:rFonts w:ascii="Arial" w:hAnsi="Arial" w:cs="Arial"/>
          <w:sz w:val="24"/>
          <w:szCs w:val="24"/>
        </w:rPr>
        <w:t>Research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). Socio AISOD (Associazione Italiana </w:t>
      </w:r>
      <w:proofErr w:type="spellStart"/>
      <w:r w:rsidRPr="00E13721">
        <w:rPr>
          <w:rFonts w:ascii="Arial" w:hAnsi="Arial" w:cs="Arial"/>
          <w:sz w:val="24"/>
          <w:szCs w:val="24"/>
        </w:rPr>
        <w:t>Sedazionisti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Odontoiatri) ed “ Esperto in sedazione endovenosa in odontoiatria”. Socio Attivo IAO (</w:t>
      </w:r>
      <w:proofErr w:type="spellStart"/>
      <w:r w:rsidRPr="00E13721">
        <w:rPr>
          <w:rFonts w:ascii="Arial" w:hAnsi="Arial" w:cs="Arial"/>
          <w:sz w:val="24"/>
          <w:szCs w:val="24"/>
        </w:rPr>
        <w:t>Italian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Academy of </w:t>
      </w:r>
      <w:proofErr w:type="spellStart"/>
      <w:r w:rsidRPr="00E13721">
        <w:rPr>
          <w:rFonts w:ascii="Arial" w:hAnsi="Arial" w:cs="Arial"/>
          <w:sz w:val="24"/>
          <w:szCs w:val="24"/>
        </w:rPr>
        <w:t>Osseointegration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). Dal 2009 Assistente Chirurgico e docente presso il Lake Como </w:t>
      </w:r>
      <w:proofErr w:type="spellStart"/>
      <w:r w:rsidRPr="00E13721">
        <w:rPr>
          <w:rFonts w:ascii="Arial" w:hAnsi="Arial" w:cs="Arial"/>
          <w:sz w:val="24"/>
          <w:szCs w:val="24"/>
        </w:rPr>
        <w:t>Institute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diretto dal Prof. Tiziano Testori. Esercita la libera professione in Como e Ticino (CH) con particolare interesse alla chirurgia orale ed </w:t>
      </w:r>
      <w:proofErr w:type="spellStart"/>
      <w:r w:rsidRPr="00E13721">
        <w:rPr>
          <w:rFonts w:ascii="Arial" w:hAnsi="Arial" w:cs="Arial"/>
          <w:sz w:val="24"/>
          <w:szCs w:val="24"/>
        </w:rPr>
        <w:t>implantare</w:t>
      </w:r>
      <w:proofErr w:type="spellEnd"/>
      <w:r w:rsidRPr="00E13721">
        <w:rPr>
          <w:rFonts w:ascii="Arial" w:hAnsi="Arial" w:cs="Arial"/>
          <w:sz w:val="24"/>
          <w:szCs w:val="24"/>
        </w:rPr>
        <w:t>.</w:t>
      </w:r>
    </w:p>
    <w:p w:rsidR="00E13721" w:rsidRPr="00E13721" w:rsidRDefault="00E13721" w:rsidP="00E13721">
      <w:pPr>
        <w:pStyle w:val="Default"/>
        <w:rPr>
          <w:rFonts w:ascii="Arial" w:hAnsi="Arial" w:cs="Arial"/>
        </w:rPr>
      </w:pPr>
    </w:p>
    <w:p w:rsidR="00E13721" w:rsidRPr="00E13721" w:rsidRDefault="00E13721" w:rsidP="00E13721">
      <w:pPr>
        <w:pStyle w:val="Pa0"/>
        <w:rPr>
          <w:rStyle w:val="A9"/>
          <w:rFonts w:ascii="Arial" w:hAnsi="Arial" w:cs="Arial"/>
          <w:sz w:val="24"/>
          <w:szCs w:val="24"/>
        </w:rPr>
      </w:pPr>
    </w:p>
    <w:p w:rsidR="00E13721" w:rsidRPr="00E13721" w:rsidRDefault="00E13721" w:rsidP="00E13721">
      <w:pPr>
        <w:pStyle w:val="Default"/>
        <w:rPr>
          <w:rFonts w:ascii="Arial" w:hAnsi="Arial" w:cs="Arial"/>
        </w:rPr>
      </w:pPr>
    </w:p>
    <w:p w:rsidR="00E13721" w:rsidRPr="00E13721" w:rsidRDefault="00E13721" w:rsidP="00E13721">
      <w:pPr>
        <w:pStyle w:val="Default"/>
        <w:rPr>
          <w:rFonts w:ascii="Arial" w:hAnsi="Arial" w:cs="Arial"/>
        </w:rPr>
      </w:pPr>
    </w:p>
    <w:p w:rsidR="00E13721" w:rsidRDefault="00E13721" w:rsidP="00E13721">
      <w:pPr>
        <w:pStyle w:val="Pa0"/>
        <w:rPr>
          <w:rStyle w:val="A9"/>
          <w:rFonts w:ascii="Arial" w:hAnsi="Arial" w:cs="Arial"/>
          <w:sz w:val="24"/>
          <w:szCs w:val="24"/>
        </w:rPr>
      </w:pPr>
      <w:r w:rsidRPr="00E13721">
        <w:rPr>
          <w:rStyle w:val="A9"/>
          <w:rFonts w:ascii="Arial" w:hAnsi="Arial" w:cs="Arial"/>
          <w:sz w:val="24"/>
          <w:szCs w:val="24"/>
        </w:rPr>
        <w:t>DOTT. GIUSEPPE VIGNATO</w:t>
      </w:r>
    </w:p>
    <w:p w:rsidR="00E13A3E" w:rsidRPr="00E13A3E" w:rsidRDefault="00E13A3E" w:rsidP="00E13A3E">
      <w:pPr>
        <w:pStyle w:val="Default"/>
      </w:pPr>
    </w:p>
    <w:p w:rsidR="00E13721" w:rsidRPr="00E13721" w:rsidRDefault="00E13721" w:rsidP="00E13721">
      <w:pPr>
        <w:pStyle w:val="Default"/>
        <w:rPr>
          <w:rStyle w:val="A1"/>
          <w:rFonts w:ascii="Arial" w:hAnsi="Arial" w:cs="Arial"/>
          <w:sz w:val="24"/>
          <w:szCs w:val="24"/>
        </w:rPr>
      </w:pPr>
      <w:r w:rsidRPr="00E13721">
        <w:rPr>
          <w:rStyle w:val="A1"/>
          <w:rFonts w:ascii="Arial" w:hAnsi="Arial" w:cs="Arial"/>
          <w:sz w:val="24"/>
          <w:szCs w:val="24"/>
        </w:rPr>
        <w:t xml:space="preserve">Laureato in odontoiatria e protesi dentale a Padova nel 1986. Perfezionato in chirurgia orale ed implantologia presso l’università di Chieti. Masterizzato in sedazione presso l’università di Padova. Docente e tutor presso la clinica universitaria di Padova. Diplomato ipnologo presso la scuola </w:t>
      </w:r>
      <w:proofErr w:type="spellStart"/>
      <w:r w:rsidRPr="00E13721">
        <w:rPr>
          <w:rStyle w:val="A1"/>
          <w:rFonts w:ascii="Arial" w:hAnsi="Arial" w:cs="Arial"/>
          <w:sz w:val="24"/>
          <w:szCs w:val="24"/>
        </w:rPr>
        <w:t>ciics</w:t>
      </w:r>
      <w:proofErr w:type="spellEnd"/>
      <w:r w:rsidRPr="00E13721">
        <w:rPr>
          <w:rStyle w:val="A1"/>
          <w:rFonts w:ascii="Arial" w:hAnsi="Arial" w:cs="Arial"/>
          <w:sz w:val="24"/>
          <w:szCs w:val="24"/>
        </w:rPr>
        <w:t xml:space="preserve"> di Torino e allievo del dott. </w:t>
      </w:r>
      <w:proofErr w:type="spellStart"/>
      <w:r w:rsidRPr="00E13721">
        <w:rPr>
          <w:rStyle w:val="A1"/>
          <w:rFonts w:ascii="Arial" w:hAnsi="Arial" w:cs="Arial"/>
          <w:sz w:val="24"/>
          <w:szCs w:val="24"/>
        </w:rPr>
        <w:t>Regaldo</w:t>
      </w:r>
      <w:proofErr w:type="spellEnd"/>
      <w:r w:rsidRPr="00E13721">
        <w:rPr>
          <w:rStyle w:val="A1"/>
          <w:rFonts w:ascii="Arial" w:hAnsi="Arial" w:cs="Arial"/>
          <w:sz w:val="24"/>
          <w:szCs w:val="24"/>
        </w:rPr>
        <w:t xml:space="preserve">. </w:t>
      </w:r>
      <w:proofErr w:type="spellStart"/>
      <w:r w:rsidRPr="00E13721">
        <w:rPr>
          <w:rStyle w:val="A1"/>
          <w:rFonts w:ascii="Arial" w:hAnsi="Arial" w:cs="Arial"/>
          <w:sz w:val="24"/>
          <w:szCs w:val="24"/>
        </w:rPr>
        <w:t>Past</w:t>
      </w:r>
      <w:proofErr w:type="spellEnd"/>
      <w:r w:rsidRPr="00E13721">
        <w:rPr>
          <w:rStyle w:val="A1"/>
          <w:rFonts w:ascii="Arial" w:hAnsi="Arial" w:cs="Arial"/>
          <w:sz w:val="24"/>
          <w:szCs w:val="24"/>
        </w:rPr>
        <w:t xml:space="preserve"> </w:t>
      </w:r>
      <w:proofErr w:type="spellStart"/>
      <w:r w:rsidRPr="00E13721">
        <w:rPr>
          <w:rStyle w:val="A1"/>
          <w:rFonts w:ascii="Arial" w:hAnsi="Arial" w:cs="Arial"/>
          <w:sz w:val="24"/>
          <w:szCs w:val="24"/>
        </w:rPr>
        <w:t>President</w:t>
      </w:r>
      <w:proofErr w:type="spellEnd"/>
      <w:r w:rsidRPr="00E13721">
        <w:rPr>
          <w:rStyle w:val="A1"/>
          <w:rFonts w:ascii="Arial" w:hAnsi="Arial" w:cs="Arial"/>
          <w:sz w:val="24"/>
          <w:szCs w:val="24"/>
        </w:rPr>
        <w:t xml:space="preserve"> di AISOD (Associazione italiana </w:t>
      </w:r>
      <w:proofErr w:type="spellStart"/>
      <w:r w:rsidRPr="00E13721">
        <w:rPr>
          <w:rStyle w:val="A1"/>
          <w:rFonts w:ascii="Arial" w:hAnsi="Arial" w:cs="Arial"/>
          <w:sz w:val="24"/>
          <w:szCs w:val="24"/>
        </w:rPr>
        <w:t>sedazionisti</w:t>
      </w:r>
      <w:proofErr w:type="spellEnd"/>
      <w:r w:rsidRPr="00E13721">
        <w:rPr>
          <w:rStyle w:val="A1"/>
          <w:rFonts w:ascii="Arial" w:hAnsi="Arial" w:cs="Arial"/>
          <w:sz w:val="24"/>
          <w:szCs w:val="24"/>
        </w:rPr>
        <w:t xml:space="preserve"> odontoiatri). Lavora come libero professionista a Vicenza in una struttura odontoiatrica complessa. Coautore del trattato italiano di ipnosi nella sezione odontoiatrica.</w:t>
      </w:r>
    </w:p>
    <w:p w:rsidR="0064142A" w:rsidRPr="00E13721" w:rsidRDefault="0064142A">
      <w:pPr>
        <w:rPr>
          <w:rFonts w:ascii="Arial" w:hAnsi="Arial" w:cs="Arial"/>
          <w:sz w:val="24"/>
          <w:szCs w:val="24"/>
        </w:rPr>
      </w:pPr>
    </w:p>
    <w:p w:rsidR="00E13721" w:rsidRPr="00EF5332" w:rsidRDefault="00E13721" w:rsidP="00E13721">
      <w:pPr>
        <w:jc w:val="center"/>
        <w:rPr>
          <w:rFonts w:ascii="Arial" w:hAnsi="Arial" w:cs="Arial"/>
          <w:sz w:val="24"/>
          <w:szCs w:val="24"/>
          <w:lang w:val="it-CH"/>
        </w:rPr>
      </w:pPr>
    </w:p>
    <w:p w:rsidR="00E13721" w:rsidRDefault="00E13721" w:rsidP="00E13721">
      <w:pPr>
        <w:pStyle w:val="Titolo1"/>
        <w:jc w:val="left"/>
        <w:rPr>
          <w:rFonts w:ascii="Arial" w:hAnsi="Arial" w:cs="Arial"/>
          <w:sz w:val="24"/>
          <w:szCs w:val="24"/>
        </w:rPr>
      </w:pPr>
      <w:r w:rsidRPr="00EF5332">
        <w:rPr>
          <w:rFonts w:ascii="Arial" w:hAnsi="Arial" w:cs="Arial"/>
          <w:sz w:val="24"/>
          <w:szCs w:val="24"/>
          <w:lang w:val="it-CH"/>
        </w:rPr>
        <w:t xml:space="preserve"> DOTT. </w:t>
      </w:r>
      <w:r w:rsidRPr="00E13721">
        <w:rPr>
          <w:rFonts w:ascii="Arial" w:hAnsi="Arial" w:cs="Arial"/>
          <w:sz w:val="24"/>
          <w:szCs w:val="24"/>
        </w:rPr>
        <w:t>FRANCESCO VEDOVE</w:t>
      </w:r>
    </w:p>
    <w:p w:rsidR="00E13721" w:rsidRPr="00E13721" w:rsidRDefault="00E13721" w:rsidP="00E13721">
      <w:pPr>
        <w:rPr>
          <w:lang w:eastAsia="it-IT"/>
        </w:rPr>
      </w:pPr>
    </w:p>
    <w:p w:rsidR="00C7534A" w:rsidRDefault="00E13721" w:rsidP="00E13721">
      <w:pPr>
        <w:spacing w:line="360" w:lineRule="auto"/>
        <w:rPr>
          <w:rFonts w:ascii="Arial" w:hAnsi="Arial" w:cs="Arial"/>
          <w:sz w:val="24"/>
          <w:szCs w:val="24"/>
        </w:rPr>
      </w:pPr>
      <w:r w:rsidRPr="00E13721">
        <w:rPr>
          <w:rFonts w:ascii="Arial" w:hAnsi="Arial" w:cs="Arial"/>
          <w:sz w:val="24"/>
          <w:szCs w:val="24"/>
        </w:rPr>
        <w:t xml:space="preserve">Laureato in Medicina e Chirurgia nel </w:t>
      </w:r>
      <w:smartTag w:uri="urn:schemas-microsoft-com:office:smarttags" w:element="metricconverter">
        <w:smartTagPr>
          <w:attr w:name="ProductID" w:val="1989, ha"/>
        </w:smartTagPr>
        <w:r w:rsidRPr="00E13721">
          <w:rPr>
            <w:rFonts w:ascii="Arial" w:hAnsi="Arial" w:cs="Arial"/>
            <w:sz w:val="24"/>
            <w:szCs w:val="24"/>
          </w:rPr>
          <w:t>1989, ha</w:t>
        </w:r>
      </w:smartTag>
      <w:r w:rsidRPr="00E13721">
        <w:rPr>
          <w:rFonts w:ascii="Arial" w:hAnsi="Arial" w:cs="Arial"/>
          <w:sz w:val="24"/>
          <w:szCs w:val="24"/>
        </w:rPr>
        <w:t xml:space="preserve"> frequentato per 5 anni  il reparto di Chirurgia Maxillo-Facciale di Bassano del Grappa. Nel 1995, Master in Implantologia e Biomateriali presso l'Università di Genova e, nel </w:t>
      </w:r>
      <w:smartTag w:uri="urn:schemas-microsoft-com:office:smarttags" w:element="metricconverter">
        <w:smartTagPr>
          <w:attr w:name="ProductID" w:val="1997, in"/>
        </w:smartTagPr>
        <w:r w:rsidRPr="00E13721">
          <w:rPr>
            <w:rFonts w:ascii="Arial" w:hAnsi="Arial" w:cs="Arial"/>
            <w:sz w:val="24"/>
            <w:szCs w:val="24"/>
          </w:rPr>
          <w:t>1997, in</w:t>
        </w:r>
      </w:smartTag>
      <w:r w:rsidRPr="00E13721">
        <w:rPr>
          <w:rFonts w:ascii="Arial" w:hAnsi="Arial" w:cs="Arial"/>
          <w:sz w:val="24"/>
          <w:szCs w:val="24"/>
        </w:rPr>
        <w:t xml:space="preserve"> Implantologia ed Estetica, presso la New York </w:t>
      </w:r>
      <w:proofErr w:type="spellStart"/>
      <w:r w:rsidRPr="00E13721">
        <w:rPr>
          <w:rFonts w:ascii="Arial" w:hAnsi="Arial" w:cs="Arial"/>
          <w:sz w:val="24"/>
          <w:szCs w:val="24"/>
        </w:rPr>
        <w:t>University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College of </w:t>
      </w:r>
      <w:proofErr w:type="spellStart"/>
      <w:r w:rsidRPr="00E13721">
        <w:rPr>
          <w:rFonts w:ascii="Arial" w:hAnsi="Arial" w:cs="Arial"/>
          <w:sz w:val="24"/>
          <w:szCs w:val="24"/>
        </w:rPr>
        <w:t>Dentistry</w:t>
      </w:r>
      <w:proofErr w:type="spellEnd"/>
      <w:r w:rsidRPr="00E13721">
        <w:rPr>
          <w:rFonts w:ascii="Arial" w:hAnsi="Arial" w:cs="Arial"/>
          <w:sz w:val="24"/>
          <w:szCs w:val="24"/>
        </w:rPr>
        <w:t>. Nel 2000 Master in Tecniche chirurgiche avanzate per l’</w:t>
      </w:r>
      <w:proofErr w:type="spellStart"/>
      <w:r w:rsidRPr="00E13721">
        <w:rPr>
          <w:rFonts w:ascii="Arial" w:hAnsi="Arial" w:cs="Arial"/>
          <w:sz w:val="24"/>
          <w:szCs w:val="24"/>
        </w:rPr>
        <w:t>osteointegrazione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presso la UCLA ed il West </w:t>
      </w:r>
      <w:proofErr w:type="spellStart"/>
      <w:r w:rsidRPr="00E13721">
        <w:rPr>
          <w:rFonts w:ascii="Arial" w:hAnsi="Arial" w:cs="Arial"/>
          <w:sz w:val="24"/>
          <w:szCs w:val="24"/>
        </w:rPr>
        <w:t>Coast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Center of </w:t>
      </w:r>
      <w:proofErr w:type="spellStart"/>
      <w:r w:rsidRPr="00E13721">
        <w:rPr>
          <w:rFonts w:ascii="Arial" w:hAnsi="Arial" w:cs="Arial"/>
          <w:sz w:val="24"/>
          <w:szCs w:val="24"/>
        </w:rPr>
        <w:t>Osseointegration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di Los </w:t>
      </w:r>
      <w:r w:rsidRPr="00E13721">
        <w:rPr>
          <w:rFonts w:ascii="Arial" w:hAnsi="Arial" w:cs="Arial"/>
          <w:sz w:val="24"/>
          <w:szCs w:val="24"/>
        </w:rPr>
        <w:lastRenderedPageBreak/>
        <w:t xml:space="preserve">Angeles. Dal 1998 è Socio Attivo dell' American Academy of </w:t>
      </w:r>
      <w:proofErr w:type="spellStart"/>
      <w:r w:rsidRPr="00E13721">
        <w:rPr>
          <w:rFonts w:ascii="Arial" w:hAnsi="Arial" w:cs="Arial"/>
          <w:sz w:val="24"/>
          <w:szCs w:val="24"/>
        </w:rPr>
        <w:t>Osseointegration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. Socio Attivo della IAO, è stato Vice Presidente della SICOI. Master di II livello in Sedazione, </w:t>
      </w:r>
      <w:proofErr w:type="spellStart"/>
      <w:r w:rsidRPr="00E13721">
        <w:rPr>
          <w:rFonts w:ascii="Arial" w:hAnsi="Arial" w:cs="Arial"/>
          <w:sz w:val="24"/>
          <w:szCs w:val="24"/>
        </w:rPr>
        <w:t>ansiolisi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ed emergenze in odontoiatria presso l’Università di Padova nel 2014. Incarico a contratto come Cultore della materia in Implantologia all’Università di Parma. E’ stato membro del Consiglio direttivo dell’AISOD, associazione italiana </w:t>
      </w:r>
      <w:proofErr w:type="spellStart"/>
      <w:r w:rsidRPr="00E13721">
        <w:rPr>
          <w:rFonts w:ascii="Arial" w:hAnsi="Arial" w:cs="Arial"/>
          <w:sz w:val="24"/>
          <w:szCs w:val="24"/>
        </w:rPr>
        <w:t>sedazionisti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odontoiatri. Ora Tesoriere. E’ stato membro del Consiglio direttivo dell’ANTHEC, </w:t>
      </w:r>
      <w:proofErr w:type="spellStart"/>
      <w:r w:rsidRPr="00E13721">
        <w:rPr>
          <w:rFonts w:ascii="Arial" w:hAnsi="Arial" w:cs="Arial"/>
          <w:sz w:val="24"/>
          <w:szCs w:val="24"/>
        </w:rPr>
        <w:t>academy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of non-</w:t>
      </w:r>
      <w:proofErr w:type="spellStart"/>
      <w:r w:rsidRPr="00E13721">
        <w:rPr>
          <w:rFonts w:ascii="Arial" w:hAnsi="Arial" w:cs="Arial"/>
          <w:sz w:val="24"/>
          <w:szCs w:val="24"/>
        </w:rPr>
        <w:t>trasfusional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721">
        <w:rPr>
          <w:rFonts w:ascii="Arial" w:hAnsi="Arial" w:cs="Arial"/>
          <w:sz w:val="24"/>
          <w:szCs w:val="24"/>
        </w:rPr>
        <w:t>hemocomponents</w:t>
      </w:r>
      <w:proofErr w:type="spellEnd"/>
      <w:r w:rsidRPr="00E13721">
        <w:rPr>
          <w:rFonts w:ascii="Arial" w:hAnsi="Arial" w:cs="Arial"/>
          <w:sz w:val="24"/>
          <w:szCs w:val="24"/>
        </w:rPr>
        <w:t xml:space="preserve">. Esercita la libera professione a Bassano del Grappa occupandosi esclusivamente di chirurgia orale, implantologia e protesi su impianti. </w:t>
      </w:r>
    </w:p>
    <w:p w:rsidR="00C7534A" w:rsidRDefault="00C7534A" w:rsidP="00E13721">
      <w:pPr>
        <w:spacing w:line="360" w:lineRule="auto"/>
        <w:rPr>
          <w:rFonts w:ascii="Arial" w:hAnsi="Arial" w:cs="Arial"/>
          <w:sz w:val="24"/>
          <w:szCs w:val="24"/>
        </w:rPr>
      </w:pPr>
    </w:p>
    <w:p w:rsidR="00E13721" w:rsidRPr="00E13721" w:rsidRDefault="00E13721">
      <w:pPr>
        <w:rPr>
          <w:rFonts w:ascii="Arial" w:hAnsi="Arial" w:cs="Arial"/>
          <w:sz w:val="24"/>
          <w:szCs w:val="24"/>
        </w:rPr>
      </w:pPr>
    </w:p>
    <w:sectPr w:rsidR="00E13721" w:rsidRPr="00E1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Pro">
    <w:altName w:val="Akkurat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6"/>
    <w:rsid w:val="0064142A"/>
    <w:rsid w:val="00A236C6"/>
    <w:rsid w:val="00C7534A"/>
    <w:rsid w:val="00E13721"/>
    <w:rsid w:val="00E13A3E"/>
    <w:rsid w:val="00E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721"/>
  </w:style>
  <w:style w:type="paragraph" w:styleId="Titolo1">
    <w:name w:val="heading 1"/>
    <w:basedOn w:val="Normale"/>
    <w:next w:val="Normale"/>
    <w:link w:val="Titolo1Carattere"/>
    <w:qFormat/>
    <w:rsid w:val="00E1372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3721"/>
    <w:pPr>
      <w:autoSpaceDE w:val="0"/>
      <w:autoSpaceDN w:val="0"/>
      <w:adjustRightInd w:val="0"/>
      <w:spacing w:after="0" w:line="240" w:lineRule="auto"/>
    </w:pPr>
    <w:rPr>
      <w:rFonts w:ascii="Akkurat Light Pro" w:hAnsi="Akkurat Light Pro" w:cs="Akkurat Light Pro"/>
      <w:color w:val="000000"/>
      <w:sz w:val="24"/>
      <w:szCs w:val="24"/>
      <w:lang w:val="it-CH"/>
    </w:rPr>
  </w:style>
  <w:style w:type="paragraph" w:customStyle="1" w:styleId="Pa0">
    <w:name w:val="Pa0"/>
    <w:basedOn w:val="Default"/>
    <w:next w:val="Default"/>
    <w:uiPriority w:val="99"/>
    <w:rsid w:val="00E1372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13721"/>
    <w:rPr>
      <w:rFonts w:ascii="Akkurat Light Pro" w:hAnsi="Akkurat Light Pro" w:cs="Akkurat Light Pro" w:hint="default"/>
      <w:color w:val="000000"/>
      <w:sz w:val="28"/>
      <w:szCs w:val="28"/>
    </w:rPr>
  </w:style>
  <w:style w:type="character" w:customStyle="1" w:styleId="A1">
    <w:name w:val="A1"/>
    <w:uiPriority w:val="99"/>
    <w:rsid w:val="00E13721"/>
    <w:rPr>
      <w:rFonts w:ascii="Akkurat Light Pro" w:hAnsi="Akkurat Light Pro" w:cs="Akkurat Light Pro" w:hint="default"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13721"/>
    <w:rPr>
      <w:rFonts w:ascii="Tahoma" w:eastAsia="Times New Roman" w:hAnsi="Tahoma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721"/>
  </w:style>
  <w:style w:type="paragraph" w:styleId="Titolo1">
    <w:name w:val="heading 1"/>
    <w:basedOn w:val="Normale"/>
    <w:next w:val="Normale"/>
    <w:link w:val="Titolo1Carattere"/>
    <w:qFormat/>
    <w:rsid w:val="00E1372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3721"/>
    <w:pPr>
      <w:autoSpaceDE w:val="0"/>
      <w:autoSpaceDN w:val="0"/>
      <w:adjustRightInd w:val="0"/>
      <w:spacing w:after="0" w:line="240" w:lineRule="auto"/>
    </w:pPr>
    <w:rPr>
      <w:rFonts w:ascii="Akkurat Light Pro" w:hAnsi="Akkurat Light Pro" w:cs="Akkurat Light Pro"/>
      <w:color w:val="000000"/>
      <w:sz w:val="24"/>
      <w:szCs w:val="24"/>
      <w:lang w:val="it-CH"/>
    </w:rPr>
  </w:style>
  <w:style w:type="paragraph" w:customStyle="1" w:styleId="Pa0">
    <w:name w:val="Pa0"/>
    <w:basedOn w:val="Default"/>
    <w:next w:val="Default"/>
    <w:uiPriority w:val="99"/>
    <w:rsid w:val="00E1372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13721"/>
    <w:rPr>
      <w:rFonts w:ascii="Akkurat Light Pro" w:hAnsi="Akkurat Light Pro" w:cs="Akkurat Light Pro" w:hint="default"/>
      <w:color w:val="000000"/>
      <w:sz w:val="28"/>
      <w:szCs w:val="28"/>
    </w:rPr>
  </w:style>
  <w:style w:type="character" w:customStyle="1" w:styleId="A1">
    <w:name w:val="A1"/>
    <w:uiPriority w:val="99"/>
    <w:rsid w:val="00E13721"/>
    <w:rPr>
      <w:rFonts w:ascii="Akkurat Light Pro" w:hAnsi="Akkurat Light Pro" w:cs="Akkurat Light Pro" w:hint="default"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13721"/>
    <w:rPr>
      <w:rFonts w:ascii="Tahoma" w:eastAsia="Times New Roman" w:hAnsi="Tahoma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2018-10-10T08:09:00Z</dcterms:created>
  <dcterms:modified xsi:type="dcterms:W3CDTF">2018-10-10T08:09:00Z</dcterms:modified>
</cp:coreProperties>
</file>